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34562" w14:textId="0DD1603E" w:rsidR="00AD1F86" w:rsidRDefault="00AD1F86">
      <w:pPr>
        <w:rPr>
          <w:lang w:val="en-US"/>
        </w:rPr>
      </w:pPr>
      <w:r>
        <w:rPr>
          <w:lang w:val="en-US"/>
        </w:rPr>
        <w:t xml:space="preserve">                                                                    SAMCA Liability Policy</w:t>
      </w:r>
    </w:p>
    <w:p w14:paraId="3465F288" w14:textId="4616143D" w:rsidR="00AD1F86" w:rsidRDefault="00AD1F86">
      <w:pPr>
        <w:rPr>
          <w:lang w:val="en-US"/>
        </w:rPr>
      </w:pPr>
    </w:p>
    <w:p w14:paraId="581330EA" w14:textId="1CC574A3" w:rsidR="00AD1F86" w:rsidRDefault="00AD1F86">
      <w:pPr>
        <w:rPr>
          <w:lang w:val="en-US"/>
        </w:rPr>
      </w:pPr>
      <w:r>
        <w:rPr>
          <w:lang w:val="en-US"/>
        </w:rPr>
        <w:t>Policy Number:</w:t>
      </w:r>
      <w:r w:rsidR="00B06199">
        <w:rPr>
          <w:lang w:val="en-US"/>
        </w:rPr>
        <w:t xml:space="preserve"> BL22113598</w:t>
      </w:r>
    </w:p>
    <w:p w14:paraId="0575C3E9" w14:textId="1B942FF0" w:rsidR="00773DB2" w:rsidRDefault="00AD1F86">
      <w:pPr>
        <w:rPr>
          <w:lang w:val="en-US"/>
        </w:rPr>
      </w:pPr>
      <w:r w:rsidRPr="00EE526C">
        <w:rPr>
          <w:u w:val="single"/>
          <w:lang w:val="en-US"/>
        </w:rPr>
        <w:t>Insured:</w:t>
      </w:r>
      <w:r>
        <w:rPr>
          <w:lang w:val="en-US"/>
        </w:rPr>
        <w:t xml:space="preserve"> SAMCA </w:t>
      </w:r>
    </w:p>
    <w:p w14:paraId="4085FDC0" w14:textId="1979557C" w:rsidR="00AD1F86" w:rsidRDefault="00773DB2">
      <w:pPr>
        <w:rPr>
          <w:lang w:val="en-US"/>
        </w:rPr>
      </w:pPr>
      <w:r w:rsidRPr="00EE526C">
        <w:rPr>
          <w:u w:val="single"/>
          <w:lang w:val="en-US"/>
        </w:rPr>
        <w:t>Business</w:t>
      </w:r>
      <w:r>
        <w:rPr>
          <w:lang w:val="en-US"/>
        </w:rPr>
        <w:t xml:space="preserve">: </w:t>
      </w:r>
      <w:r w:rsidR="00AD1F86">
        <w:rPr>
          <w:lang w:val="en-US"/>
        </w:rPr>
        <w:t>Motor club association – non-competitive and social events: club runs, club displays, club tours</w:t>
      </w:r>
    </w:p>
    <w:p w14:paraId="2CBB5E59" w14:textId="39FDF495" w:rsidR="00AD1F86" w:rsidRDefault="00AD1F86">
      <w:pPr>
        <w:rPr>
          <w:lang w:val="en-US"/>
        </w:rPr>
      </w:pPr>
      <w:r w:rsidRPr="00EE526C">
        <w:rPr>
          <w:u w:val="single"/>
          <w:lang w:val="en-US"/>
        </w:rPr>
        <w:t>Insurer</w:t>
      </w:r>
      <w:r>
        <w:rPr>
          <w:lang w:val="en-US"/>
        </w:rPr>
        <w:t>: Mutual and Federal</w:t>
      </w:r>
      <w:r w:rsidR="00956B90">
        <w:rPr>
          <w:lang w:val="en-US"/>
        </w:rPr>
        <w:t xml:space="preserve"> Risk Financing </w:t>
      </w:r>
      <w:r w:rsidR="00B06199">
        <w:rPr>
          <w:lang w:val="en-US"/>
        </w:rPr>
        <w:t xml:space="preserve">(Pty) </w:t>
      </w:r>
      <w:r w:rsidR="00956B90">
        <w:rPr>
          <w:lang w:val="en-US"/>
        </w:rPr>
        <w:t>Limited</w:t>
      </w:r>
      <w:r>
        <w:rPr>
          <w:lang w:val="en-US"/>
        </w:rPr>
        <w:t xml:space="preserve">, member of the Old </w:t>
      </w:r>
      <w:r w:rsidR="00773DB2">
        <w:rPr>
          <w:lang w:val="en-US"/>
        </w:rPr>
        <w:t>Mutual group</w:t>
      </w:r>
    </w:p>
    <w:p w14:paraId="79C274D0" w14:textId="081A858E" w:rsidR="00AD1F86" w:rsidRDefault="00AD1F86">
      <w:pPr>
        <w:rPr>
          <w:lang w:val="en-US"/>
        </w:rPr>
      </w:pPr>
      <w:r w:rsidRPr="00EE526C">
        <w:rPr>
          <w:u w:val="single"/>
          <w:lang w:val="en-US"/>
        </w:rPr>
        <w:t>Broker</w:t>
      </w:r>
      <w:r>
        <w:rPr>
          <w:lang w:val="en-US"/>
        </w:rPr>
        <w:t>: Liability Matters (Pty) Ltd (FSP 50828)</w:t>
      </w:r>
    </w:p>
    <w:p w14:paraId="3C544A10" w14:textId="1D18B38D" w:rsidR="00AD1F86" w:rsidRDefault="00AD1F86">
      <w:pPr>
        <w:rPr>
          <w:lang w:val="en-US"/>
        </w:rPr>
      </w:pPr>
      <w:r w:rsidRPr="00EE526C">
        <w:rPr>
          <w:u w:val="single"/>
          <w:lang w:val="en-US"/>
        </w:rPr>
        <w:t>Intermediary</w:t>
      </w:r>
      <w:r>
        <w:rPr>
          <w:lang w:val="en-US"/>
        </w:rPr>
        <w:t>: Econorisk – Brian Prissman</w:t>
      </w:r>
    </w:p>
    <w:p w14:paraId="57ACE570" w14:textId="5F5CCD5E" w:rsidR="00AD1F86" w:rsidRDefault="00AD1F86">
      <w:pPr>
        <w:rPr>
          <w:lang w:val="en-US"/>
        </w:rPr>
      </w:pPr>
      <w:r w:rsidRPr="00EE526C">
        <w:rPr>
          <w:u w:val="single"/>
          <w:lang w:val="en-US"/>
        </w:rPr>
        <w:t>Territorial limits</w:t>
      </w:r>
      <w:r>
        <w:rPr>
          <w:lang w:val="en-US"/>
        </w:rPr>
        <w:t xml:space="preserve">: Worldwide excluding </w:t>
      </w:r>
      <w:r w:rsidR="00B06199">
        <w:rPr>
          <w:lang w:val="en-US"/>
        </w:rPr>
        <w:t xml:space="preserve">the United States of </w:t>
      </w:r>
      <w:r>
        <w:rPr>
          <w:lang w:val="en-US"/>
        </w:rPr>
        <w:t xml:space="preserve">America and </w:t>
      </w:r>
      <w:r w:rsidR="00B06199">
        <w:rPr>
          <w:lang w:val="en-US"/>
        </w:rPr>
        <w:t>Canada</w:t>
      </w:r>
    </w:p>
    <w:p w14:paraId="3970FF33" w14:textId="13E79BA7" w:rsidR="00AD1F86" w:rsidRPr="00EE526C" w:rsidRDefault="00AD1F86">
      <w:pPr>
        <w:rPr>
          <w:lang w:val="en-US"/>
        </w:rPr>
      </w:pPr>
      <w:r w:rsidRPr="00EE526C">
        <w:rPr>
          <w:u w:val="single"/>
          <w:lang w:val="en-US"/>
        </w:rPr>
        <w:t>Liability Cover</w:t>
      </w:r>
      <w:r>
        <w:rPr>
          <w:lang w:val="en-US"/>
        </w:rPr>
        <w:t xml:space="preserve">: R10 000 000 per </w:t>
      </w:r>
      <w:r w:rsidR="00E00542">
        <w:rPr>
          <w:lang w:val="en-US"/>
        </w:rPr>
        <w:t>even</w:t>
      </w:r>
      <w:r>
        <w:rPr>
          <w:lang w:val="en-US"/>
        </w:rPr>
        <w:t>t</w:t>
      </w:r>
      <w:r w:rsidR="00E00542">
        <w:rPr>
          <w:lang w:val="en-US"/>
        </w:rPr>
        <w:t xml:space="preserve">. </w:t>
      </w:r>
      <w:r w:rsidR="00E00542" w:rsidRPr="00EE526C">
        <w:rPr>
          <w:lang w:val="en-US"/>
        </w:rPr>
        <w:t>Event is define</w:t>
      </w:r>
      <w:r w:rsidR="00B06199">
        <w:rPr>
          <w:lang w:val="en-US"/>
        </w:rPr>
        <w:t>d</w:t>
      </w:r>
      <w:r w:rsidR="00E00542" w:rsidRPr="00EE526C">
        <w:rPr>
          <w:lang w:val="en-US"/>
        </w:rPr>
        <w:t xml:space="preserve"> as </w:t>
      </w:r>
      <w:r w:rsidR="00EE526C" w:rsidRPr="00EE526C">
        <w:rPr>
          <w:lang w:val="en-US"/>
        </w:rPr>
        <w:t>“</w:t>
      </w:r>
      <w:r w:rsidR="00EE526C" w:rsidRPr="00EE526C">
        <w:t>any incident, act, error or omission giving rise to legal liability insured by this policy”.</w:t>
      </w:r>
    </w:p>
    <w:p w14:paraId="039399D2" w14:textId="6B8DDADA" w:rsidR="00AD1F86" w:rsidRDefault="00AD1F86">
      <w:pPr>
        <w:rPr>
          <w:lang w:val="en-US"/>
        </w:rPr>
      </w:pPr>
      <w:r w:rsidRPr="00EE526C">
        <w:rPr>
          <w:u w:val="single"/>
          <w:lang w:val="en-US"/>
        </w:rPr>
        <w:t>Excess Payable</w:t>
      </w:r>
      <w:r>
        <w:rPr>
          <w:lang w:val="en-US"/>
        </w:rPr>
        <w:t>: R15 000 per claim</w:t>
      </w:r>
    </w:p>
    <w:p w14:paraId="3C11BBC1" w14:textId="6A0A3EC3" w:rsidR="00773DB2" w:rsidRDefault="00773DB2">
      <w:pPr>
        <w:rPr>
          <w:lang w:val="en-US"/>
        </w:rPr>
      </w:pPr>
    </w:p>
    <w:p w14:paraId="2616AB90" w14:textId="34C77F4D" w:rsidR="00EE526C" w:rsidRPr="00EE526C" w:rsidRDefault="00EE526C">
      <w:pPr>
        <w:rPr>
          <w:u w:val="single"/>
          <w:lang w:val="en-US"/>
        </w:rPr>
      </w:pPr>
      <w:r>
        <w:rPr>
          <w:u w:val="single"/>
          <w:lang w:val="en-US"/>
        </w:rPr>
        <w:t>Extent of Cover</w:t>
      </w:r>
    </w:p>
    <w:p w14:paraId="73EFB6CA" w14:textId="063F6D56" w:rsidR="00773DB2" w:rsidRDefault="00773DB2">
      <w:pPr>
        <w:rPr>
          <w:lang w:val="en-US"/>
        </w:rPr>
      </w:pPr>
      <w:r>
        <w:rPr>
          <w:lang w:val="en-US"/>
        </w:rPr>
        <w:t>Cover is for liability (including costs of claimant) against injury and damage arising out of the Business (see above – non-competitive an</w:t>
      </w:r>
      <w:r w:rsidR="00B06199">
        <w:rPr>
          <w:lang w:val="en-US"/>
        </w:rPr>
        <w:t>d</w:t>
      </w:r>
      <w:r>
        <w:rPr>
          <w:lang w:val="en-US"/>
        </w:rPr>
        <w:t xml:space="preserve"> social events). </w:t>
      </w:r>
    </w:p>
    <w:p w14:paraId="2405ADF7" w14:textId="5332AFFA" w:rsidR="00773DB2" w:rsidRDefault="00773DB2">
      <w:r w:rsidRPr="00E00542">
        <w:rPr>
          <w:u w:val="single"/>
          <w:lang w:val="en-US"/>
        </w:rPr>
        <w:t xml:space="preserve">Injury </w:t>
      </w:r>
      <w:r w:rsidRPr="00E00542">
        <w:rPr>
          <w:lang w:val="en-US"/>
        </w:rPr>
        <w:t>is defined as “</w:t>
      </w:r>
      <w:r w:rsidR="00E00542" w:rsidRPr="00E00542">
        <w:t>death, bodily injury, illness or disease, mental injury of or to any person occurring in the course of or in connection with your business, while you are insured with us</w:t>
      </w:r>
      <w:r w:rsidR="00E00542">
        <w:t>”.</w:t>
      </w:r>
    </w:p>
    <w:p w14:paraId="4A0D75DD" w14:textId="6A36F257" w:rsidR="00E00542" w:rsidRDefault="00E00542">
      <w:pPr>
        <w:rPr>
          <w:sz w:val="20"/>
          <w:szCs w:val="20"/>
        </w:rPr>
      </w:pPr>
      <w:r w:rsidRPr="00E00542">
        <w:rPr>
          <w:u w:val="single"/>
          <w:lang w:val="en-US"/>
        </w:rPr>
        <w:t xml:space="preserve">Damage </w:t>
      </w:r>
      <w:r w:rsidRPr="00E00542">
        <w:rPr>
          <w:lang w:val="en-US"/>
        </w:rPr>
        <w:t>is defined as “</w:t>
      </w:r>
      <w:r w:rsidRPr="00E00542">
        <w:t>the loss of possession or control of or physical damage to tangible property or interference with servitude or right of access or other infringement of real or personal rights to the use of property</w:t>
      </w:r>
      <w:r>
        <w:t>”</w:t>
      </w:r>
      <w:r>
        <w:rPr>
          <w:sz w:val="20"/>
          <w:szCs w:val="20"/>
        </w:rPr>
        <w:t>.</w:t>
      </w:r>
    </w:p>
    <w:p w14:paraId="58FBE951" w14:textId="37C03CE9" w:rsidR="00E00542" w:rsidRDefault="00E00542">
      <w:pPr>
        <w:rPr>
          <w:lang w:val="en-US"/>
        </w:rPr>
      </w:pPr>
      <w:r>
        <w:rPr>
          <w:lang w:val="en-US"/>
        </w:rPr>
        <w:t>The cover extends to:</w:t>
      </w:r>
    </w:p>
    <w:p w14:paraId="64ED774E" w14:textId="3FA86D5A" w:rsidR="00E00542" w:rsidRPr="00E00542" w:rsidRDefault="00E00542" w:rsidP="00E00542">
      <w:pPr>
        <w:pStyle w:val="ListParagraph"/>
        <w:numPr>
          <w:ilvl w:val="0"/>
          <w:numId w:val="1"/>
        </w:numPr>
        <w:rPr>
          <w:lang w:val="en-US"/>
        </w:rPr>
      </w:pPr>
      <w:r w:rsidRPr="00E00542">
        <w:rPr>
          <w:lang w:val="en-US"/>
        </w:rPr>
        <w:t xml:space="preserve">Officials who carry out the </w:t>
      </w:r>
      <w:proofErr w:type="gramStart"/>
      <w:r w:rsidRPr="00E00542">
        <w:rPr>
          <w:lang w:val="en-US"/>
        </w:rPr>
        <w:t>Business;</w:t>
      </w:r>
      <w:proofErr w:type="gramEnd"/>
    </w:p>
    <w:p w14:paraId="017D5166" w14:textId="1AFD81B6" w:rsidR="00E00542" w:rsidRDefault="00E00542" w:rsidP="00E00542">
      <w:pPr>
        <w:pStyle w:val="ListParagraph"/>
        <w:numPr>
          <w:ilvl w:val="0"/>
          <w:numId w:val="1"/>
        </w:numPr>
        <w:rPr>
          <w:lang w:val="en-US"/>
        </w:rPr>
      </w:pPr>
      <w:r>
        <w:rPr>
          <w:lang w:val="en-US"/>
        </w:rPr>
        <w:t xml:space="preserve">Officers, committee and members of the </w:t>
      </w:r>
      <w:proofErr w:type="gramStart"/>
      <w:r>
        <w:rPr>
          <w:lang w:val="en-US"/>
        </w:rPr>
        <w:t>club;</w:t>
      </w:r>
      <w:proofErr w:type="gramEnd"/>
    </w:p>
    <w:p w14:paraId="0A65D459" w14:textId="6D9AD5EE" w:rsidR="00E00542" w:rsidRDefault="00E00542" w:rsidP="00E00542">
      <w:pPr>
        <w:pStyle w:val="ListParagraph"/>
        <w:numPr>
          <w:ilvl w:val="0"/>
          <w:numId w:val="1"/>
        </w:numPr>
        <w:rPr>
          <w:lang w:val="en-US"/>
        </w:rPr>
      </w:pPr>
      <w:r>
        <w:rPr>
          <w:lang w:val="en-US"/>
        </w:rPr>
        <w:t>Any party who enters into any agreement with you in respect of the Business.</w:t>
      </w:r>
    </w:p>
    <w:p w14:paraId="680DFEC6" w14:textId="543DFD01" w:rsidR="00E00542" w:rsidRPr="00956B90" w:rsidRDefault="00956B90" w:rsidP="00E00542">
      <w:pPr>
        <w:rPr>
          <w:lang w:val="en-US"/>
        </w:rPr>
      </w:pPr>
      <w:r w:rsidRPr="00956B90">
        <w:rPr>
          <w:lang w:val="en-US"/>
        </w:rPr>
        <w:t xml:space="preserve">There is also </w:t>
      </w:r>
      <w:proofErr w:type="gramStart"/>
      <w:r w:rsidRPr="00956B90">
        <w:rPr>
          <w:lang w:val="en-US"/>
        </w:rPr>
        <w:t>exhibitors</w:t>
      </w:r>
      <w:proofErr w:type="gramEnd"/>
      <w:r w:rsidRPr="00956B90">
        <w:rPr>
          <w:lang w:val="en-US"/>
        </w:rPr>
        <w:t xml:space="preserve"> liability, which covers </w:t>
      </w:r>
      <w:r>
        <w:rPr>
          <w:lang w:val="en-US"/>
        </w:rPr>
        <w:t>“</w:t>
      </w:r>
      <w:r w:rsidRPr="00956B90">
        <w:t>all sums which you shall become legally liable to pay in connection with any claim or claims arising from injury or damage arising out of or in connection with the erection or dismantling and operation of a stand at an exhibition venue including during the transportation of materials and product for incorporation therein and subsequent return</w:t>
      </w:r>
      <w:r>
        <w:t>…”</w:t>
      </w:r>
    </w:p>
    <w:p w14:paraId="570BC0BB" w14:textId="47926861" w:rsidR="00AD1F86" w:rsidRDefault="00EE526C">
      <w:pPr>
        <w:rPr>
          <w:lang w:val="en-US"/>
        </w:rPr>
      </w:pPr>
      <w:r>
        <w:rPr>
          <w:u w:val="single"/>
          <w:lang w:val="en-US"/>
        </w:rPr>
        <w:t>Relevant general exclusions</w:t>
      </w:r>
    </w:p>
    <w:p w14:paraId="56BB2528" w14:textId="4FD7C22D" w:rsidR="00EE526C" w:rsidRDefault="00EE526C">
      <w:pPr>
        <w:rPr>
          <w:lang w:val="en-US"/>
        </w:rPr>
      </w:pPr>
      <w:r>
        <w:rPr>
          <w:lang w:val="en-US"/>
        </w:rPr>
        <w:t xml:space="preserve">There is no cover where there is no liability – </w:t>
      </w:r>
      <w:proofErr w:type="gramStart"/>
      <w:r>
        <w:rPr>
          <w:lang w:val="en-US"/>
        </w:rPr>
        <w:t>i</w:t>
      </w:r>
      <w:r w:rsidR="00B06199">
        <w:rPr>
          <w:lang w:val="en-US"/>
        </w:rPr>
        <w:t>.</w:t>
      </w:r>
      <w:r>
        <w:rPr>
          <w:lang w:val="en-US"/>
        </w:rPr>
        <w:t>e</w:t>
      </w:r>
      <w:r w:rsidR="00B06199">
        <w:rPr>
          <w:lang w:val="en-US"/>
        </w:rPr>
        <w:t>.</w:t>
      </w:r>
      <w:proofErr w:type="gramEnd"/>
      <w:r>
        <w:rPr>
          <w:lang w:val="en-US"/>
        </w:rPr>
        <w:t xml:space="preserve"> there must be fault. </w:t>
      </w:r>
      <w:proofErr w:type="gramStart"/>
      <w:r>
        <w:rPr>
          <w:lang w:val="en-US"/>
        </w:rPr>
        <w:t>So</w:t>
      </w:r>
      <w:proofErr w:type="gramEnd"/>
      <w:r>
        <w:rPr>
          <w:lang w:val="en-US"/>
        </w:rPr>
        <w:t xml:space="preserve"> no cover against something like lightning or other acts of God.</w:t>
      </w:r>
    </w:p>
    <w:p w14:paraId="0A177A10" w14:textId="779D3D4D" w:rsidR="00EE526C" w:rsidRPr="00EE526C" w:rsidRDefault="00EE526C" w:rsidP="00EE526C">
      <w:pPr>
        <w:pStyle w:val="Default"/>
        <w:rPr>
          <w:rFonts w:asciiTheme="minorHAnsi" w:hAnsiTheme="minorHAnsi" w:cstheme="minorHAnsi"/>
          <w:sz w:val="22"/>
          <w:szCs w:val="22"/>
        </w:rPr>
      </w:pPr>
      <w:r w:rsidRPr="00EE526C">
        <w:rPr>
          <w:rFonts w:asciiTheme="minorHAnsi" w:hAnsiTheme="minorHAnsi" w:cstheme="minorHAnsi"/>
          <w:sz w:val="22"/>
          <w:szCs w:val="22"/>
          <w:lang w:val="en-US"/>
        </w:rPr>
        <w:t xml:space="preserve">There is no cover where there was a </w:t>
      </w:r>
      <w:r w:rsidR="00FE4243">
        <w:rPr>
          <w:rFonts w:asciiTheme="minorHAnsi" w:hAnsiTheme="minorHAnsi" w:cstheme="minorHAnsi"/>
          <w:sz w:val="22"/>
          <w:szCs w:val="22"/>
          <w:lang w:val="en-US"/>
        </w:rPr>
        <w:t>“</w:t>
      </w:r>
      <w:r w:rsidRPr="00EE526C">
        <w:rPr>
          <w:rFonts w:asciiTheme="minorHAnsi" w:hAnsiTheme="minorHAnsi" w:cstheme="minorHAnsi"/>
          <w:sz w:val="22"/>
          <w:szCs w:val="22"/>
        </w:rPr>
        <w:t xml:space="preserve">deliberate, conscious or intentional disregard by you or your management of the need </w:t>
      </w:r>
      <w:proofErr w:type="gramStart"/>
      <w:r w:rsidRPr="00EE526C">
        <w:rPr>
          <w:rFonts w:asciiTheme="minorHAnsi" w:hAnsiTheme="minorHAnsi" w:cstheme="minorHAnsi"/>
          <w:sz w:val="22"/>
          <w:szCs w:val="22"/>
        </w:rPr>
        <w:t>to;</w:t>
      </w:r>
      <w:proofErr w:type="gramEnd"/>
      <w:r w:rsidRPr="00EE526C">
        <w:rPr>
          <w:rFonts w:asciiTheme="minorHAnsi" w:hAnsiTheme="minorHAnsi" w:cstheme="minorHAnsi"/>
          <w:sz w:val="22"/>
          <w:szCs w:val="22"/>
        </w:rPr>
        <w:t xml:space="preserve"> </w:t>
      </w:r>
    </w:p>
    <w:p w14:paraId="41B25D94" w14:textId="36B89B45" w:rsidR="00EE526C" w:rsidRPr="00EE526C" w:rsidRDefault="00FE4243" w:rsidP="00EE526C">
      <w:pPr>
        <w:pStyle w:val="Default"/>
        <w:rPr>
          <w:rFonts w:asciiTheme="minorHAnsi" w:hAnsiTheme="minorHAnsi" w:cstheme="minorHAnsi"/>
          <w:sz w:val="22"/>
          <w:szCs w:val="22"/>
        </w:rPr>
      </w:pPr>
      <w:r>
        <w:rPr>
          <w:rFonts w:asciiTheme="minorHAnsi" w:hAnsiTheme="minorHAnsi" w:cstheme="minorHAnsi"/>
          <w:sz w:val="22"/>
          <w:szCs w:val="22"/>
        </w:rPr>
        <w:t>1</w:t>
      </w:r>
      <w:r>
        <w:rPr>
          <w:rFonts w:asciiTheme="minorHAnsi" w:hAnsiTheme="minorHAnsi" w:cstheme="minorHAnsi"/>
          <w:sz w:val="22"/>
          <w:szCs w:val="22"/>
        </w:rPr>
        <w:tab/>
      </w:r>
      <w:r w:rsidR="00EE526C" w:rsidRPr="00EE526C">
        <w:rPr>
          <w:rFonts w:asciiTheme="minorHAnsi" w:hAnsiTheme="minorHAnsi" w:cstheme="minorHAnsi"/>
          <w:sz w:val="22"/>
          <w:szCs w:val="22"/>
        </w:rPr>
        <w:t xml:space="preserve"> take all reasonable steps to prevent claims, </w:t>
      </w:r>
    </w:p>
    <w:p w14:paraId="3EEB6D45" w14:textId="77777777" w:rsidR="00FE4243" w:rsidRDefault="00FE4243" w:rsidP="00EE526C">
      <w:pPr>
        <w:rPr>
          <w:rFonts w:cstheme="minorHAnsi"/>
        </w:rPr>
      </w:pPr>
      <w:r>
        <w:rPr>
          <w:rFonts w:cstheme="minorHAnsi"/>
        </w:rPr>
        <w:lastRenderedPageBreak/>
        <w:t>2</w:t>
      </w:r>
      <w:r>
        <w:rPr>
          <w:rFonts w:cstheme="minorHAnsi"/>
        </w:rPr>
        <w:tab/>
      </w:r>
      <w:r w:rsidR="00EE526C" w:rsidRPr="00EE526C">
        <w:rPr>
          <w:rFonts w:cstheme="minorHAnsi"/>
        </w:rPr>
        <w:t>comply with statute governing the conduct of business</w:t>
      </w:r>
      <w:r>
        <w:rPr>
          <w:rFonts w:cstheme="minorHAnsi"/>
        </w:rPr>
        <w:t>”</w:t>
      </w:r>
      <w:r w:rsidR="00EE526C" w:rsidRPr="00EE526C">
        <w:rPr>
          <w:rFonts w:cstheme="minorHAnsi"/>
        </w:rPr>
        <w:t>.</w:t>
      </w:r>
    </w:p>
    <w:p w14:paraId="4E679C25" w14:textId="77777777" w:rsidR="00FE4243" w:rsidRDefault="00FE4243" w:rsidP="00EE526C">
      <w:pPr>
        <w:rPr>
          <w:rFonts w:cstheme="minorHAnsi"/>
        </w:rPr>
      </w:pPr>
      <w:r>
        <w:rPr>
          <w:rFonts w:cstheme="minorHAnsi"/>
        </w:rPr>
        <w:t>In other words, where there is a recklessness on the part of club management and a failure to take reasonable care, or where there is a breach of any applicable law, there will be no cover.</w:t>
      </w:r>
    </w:p>
    <w:p w14:paraId="6544649E" w14:textId="77777777" w:rsidR="00FE4243" w:rsidRDefault="00FE4243" w:rsidP="00EE526C">
      <w:pPr>
        <w:rPr>
          <w:rFonts w:cstheme="minorHAnsi"/>
        </w:rPr>
      </w:pPr>
      <w:r w:rsidRPr="00FE4243">
        <w:rPr>
          <w:rFonts w:cstheme="minorHAnsi"/>
        </w:rPr>
        <w:t>There is no cover “</w:t>
      </w:r>
      <w:r w:rsidRPr="00FE4243">
        <w:t xml:space="preserve">for claims arising out of any deliberate, wilful, dishonest, fraudulent, malicious act or omission of your directors, principles or employees or theft or fraud by any other person to whom you entrusted property belonging to you.” </w:t>
      </w:r>
      <w:r w:rsidR="00EE526C" w:rsidRPr="00FE4243">
        <w:rPr>
          <w:rFonts w:cstheme="minorHAnsi"/>
        </w:rPr>
        <w:t xml:space="preserve"> </w:t>
      </w:r>
    </w:p>
    <w:p w14:paraId="4D446910" w14:textId="6C422AD6" w:rsidR="00EE526C" w:rsidRDefault="00FE4243" w:rsidP="00EE526C">
      <w:r w:rsidRPr="00FE4243">
        <w:rPr>
          <w:rFonts w:cstheme="minorHAnsi"/>
        </w:rPr>
        <w:t>There is no cover for liability “</w:t>
      </w:r>
      <w:r w:rsidRPr="00FE4243">
        <w:t>assumed under any contract or agreement unless such liability would have attached in the absence of such contract or agreement.”</w:t>
      </w:r>
      <w:r>
        <w:t xml:space="preserve"> What this is trying to say is that where you would in any event have been responsible (</w:t>
      </w:r>
      <w:proofErr w:type="spellStart"/>
      <w:proofErr w:type="gramStart"/>
      <w:r>
        <w:t>eg</w:t>
      </w:r>
      <w:proofErr w:type="spellEnd"/>
      <w:proofErr w:type="gramEnd"/>
      <w:r>
        <w:t xml:space="preserve"> if there is a show at a shopping centre you would in any event have been liable if you damaged the centre), then there is cover. However, if you assume additional liability which would not </w:t>
      </w:r>
      <w:r w:rsidR="00940CE1">
        <w:t>have been imposed if there was no contract (</w:t>
      </w:r>
      <w:proofErr w:type="spellStart"/>
      <w:r w:rsidR="00940CE1">
        <w:t>eg</w:t>
      </w:r>
      <w:proofErr w:type="spellEnd"/>
      <w:r w:rsidR="00940CE1">
        <w:t xml:space="preserve"> if you sign a contract with the shopping centre in which you agree to compensate all tenants for loss of profits if they cannot trade as a result of you damaging the centre), then the insurer cannot be held liable for these additional costs or liabilities which you agreed to accept, as they are above and beyond normal liability and the insurer would be prejudiced if it had to pay for additional liabilities that you agreed to without its knowledge.</w:t>
      </w:r>
    </w:p>
    <w:p w14:paraId="41725033" w14:textId="76F7459F" w:rsidR="00940CE1" w:rsidRDefault="00940CE1" w:rsidP="00EE526C">
      <w:r>
        <w:t>The lesson from the above exclusion is to check what you are agreeing to on behalf of the club in any contract that you sign on behalf of the club.</w:t>
      </w:r>
    </w:p>
    <w:p w14:paraId="0736DBC0" w14:textId="5E99194F" w:rsidR="00940CE1" w:rsidRDefault="00940CE1" w:rsidP="00EE526C"/>
    <w:p w14:paraId="326CCD42" w14:textId="1357F132" w:rsidR="00940CE1" w:rsidRDefault="00940CE1" w:rsidP="00EE526C">
      <w:pPr>
        <w:rPr>
          <w:u w:val="single"/>
        </w:rPr>
      </w:pPr>
      <w:r>
        <w:rPr>
          <w:u w:val="single"/>
        </w:rPr>
        <w:t>In the event of a claim:</w:t>
      </w:r>
    </w:p>
    <w:p w14:paraId="2C60873A" w14:textId="3253E0FE" w:rsidR="00234A92" w:rsidRPr="00234A92" w:rsidRDefault="00940CE1" w:rsidP="00234A92">
      <w:pPr>
        <w:pStyle w:val="Default"/>
        <w:numPr>
          <w:ilvl w:val="0"/>
          <w:numId w:val="2"/>
        </w:numPr>
        <w:rPr>
          <w:rFonts w:asciiTheme="minorHAnsi" w:hAnsiTheme="minorHAnsi" w:cstheme="minorHAnsi"/>
          <w:sz w:val="22"/>
          <w:szCs w:val="22"/>
          <w:u w:val="single"/>
        </w:rPr>
      </w:pPr>
      <w:r w:rsidRPr="00234A92">
        <w:rPr>
          <w:rFonts w:asciiTheme="minorHAnsi" w:hAnsiTheme="minorHAnsi" w:cstheme="minorHAnsi"/>
          <w:sz w:val="22"/>
          <w:szCs w:val="22"/>
        </w:rPr>
        <w:t>Notify the insurer</w:t>
      </w:r>
      <w:r w:rsidR="00234A92" w:rsidRPr="00234A92">
        <w:rPr>
          <w:rFonts w:asciiTheme="minorHAnsi" w:hAnsiTheme="minorHAnsi" w:cstheme="minorHAnsi"/>
          <w:sz w:val="22"/>
          <w:szCs w:val="22"/>
        </w:rPr>
        <w:t xml:space="preserve"> and broker (</w:t>
      </w:r>
      <w:hyperlink r:id="rId6" w:history="1">
        <w:r w:rsidR="00234A92" w:rsidRPr="00234A92">
          <w:rPr>
            <w:rStyle w:val="Hyperlink"/>
            <w:rFonts w:asciiTheme="minorHAnsi" w:hAnsiTheme="minorHAnsi" w:cstheme="minorHAnsi"/>
            <w:sz w:val="22"/>
            <w:szCs w:val="22"/>
          </w:rPr>
          <w:t>debbie@liabilitymatters.com</w:t>
        </w:r>
      </w:hyperlink>
      <w:r w:rsidR="00234A92" w:rsidRPr="00234A92">
        <w:rPr>
          <w:rFonts w:asciiTheme="minorHAnsi" w:hAnsiTheme="minorHAnsi" w:cstheme="minorHAnsi"/>
          <w:sz w:val="22"/>
          <w:szCs w:val="22"/>
        </w:rPr>
        <w:t xml:space="preserve">) </w:t>
      </w:r>
      <w:r w:rsidRPr="00234A92">
        <w:rPr>
          <w:rFonts w:asciiTheme="minorHAnsi" w:hAnsiTheme="minorHAnsi" w:cstheme="minorHAnsi"/>
          <w:sz w:val="22"/>
          <w:szCs w:val="22"/>
        </w:rPr>
        <w:t>as soon as “reasonably practicable”, and suggest that you also notify the SAMCA Exco so that the necessary assistance can be given</w:t>
      </w:r>
      <w:r w:rsidRPr="00234A92">
        <w:rPr>
          <w:rFonts w:asciiTheme="minorHAnsi" w:hAnsiTheme="minorHAnsi" w:cstheme="minorHAnsi"/>
          <w:sz w:val="22"/>
          <w:szCs w:val="22"/>
          <w:u w:val="single"/>
        </w:rPr>
        <w:t>;</w:t>
      </w:r>
    </w:p>
    <w:p w14:paraId="05C4A1A5" w14:textId="69F50891" w:rsidR="00940CE1" w:rsidRPr="00940CE1" w:rsidRDefault="00940CE1" w:rsidP="00940CE1">
      <w:pPr>
        <w:pStyle w:val="ListParagraph"/>
        <w:numPr>
          <w:ilvl w:val="0"/>
          <w:numId w:val="2"/>
        </w:numPr>
        <w:rPr>
          <w:rFonts w:cstheme="minorHAnsi"/>
          <w:u w:val="single"/>
          <w:lang w:val="en-US"/>
        </w:rPr>
      </w:pPr>
      <w:r>
        <w:rPr>
          <w:rFonts w:cstheme="minorHAnsi"/>
          <w:lang w:val="en-US"/>
        </w:rPr>
        <w:t xml:space="preserve">Provide all information requested by the </w:t>
      </w:r>
      <w:proofErr w:type="gramStart"/>
      <w:r>
        <w:rPr>
          <w:rFonts w:cstheme="minorHAnsi"/>
          <w:lang w:val="en-US"/>
        </w:rPr>
        <w:t>insurer;</w:t>
      </w:r>
      <w:proofErr w:type="gramEnd"/>
    </w:p>
    <w:p w14:paraId="78568D4C" w14:textId="65966068" w:rsidR="00940CE1" w:rsidRDefault="00940CE1" w:rsidP="00940CE1">
      <w:pPr>
        <w:pStyle w:val="ListParagraph"/>
        <w:numPr>
          <w:ilvl w:val="0"/>
          <w:numId w:val="2"/>
        </w:numPr>
        <w:rPr>
          <w:rFonts w:cstheme="minorHAnsi"/>
          <w:lang w:val="en-US"/>
        </w:rPr>
      </w:pPr>
      <w:r w:rsidRPr="00940CE1">
        <w:rPr>
          <w:rFonts w:cstheme="minorHAnsi"/>
          <w:lang w:val="en-US"/>
        </w:rPr>
        <w:t xml:space="preserve">Immediately send the insurer any summons or similar legal document served on </w:t>
      </w:r>
      <w:proofErr w:type="gramStart"/>
      <w:r w:rsidRPr="00940CE1">
        <w:rPr>
          <w:rFonts w:cstheme="minorHAnsi"/>
          <w:lang w:val="en-US"/>
        </w:rPr>
        <w:t>you</w:t>
      </w:r>
      <w:r>
        <w:rPr>
          <w:rFonts w:cstheme="minorHAnsi"/>
          <w:lang w:val="en-US"/>
        </w:rPr>
        <w:t>;</w:t>
      </w:r>
      <w:proofErr w:type="gramEnd"/>
    </w:p>
    <w:p w14:paraId="54FD7323" w14:textId="26051825" w:rsidR="00940CE1" w:rsidRDefault="00940CE1" w:rsidP="00940CE1">
      <w:pPr>
        <w:pStyle w:val="ListParagraph"/>
        <w:numPr>
          <w:ilvl w:val="0"/>
          <w:numId w:val="2"/>
        </w:numPr>
        <w:rPr>
          <w:rFonts w:cstheme="minorHAnsi"/>
          <w:lang w:val="en-US"/>
        </w:rPr>
      </w:pPr>
      <w:r>
        <w:rPr>
          <w:rFonts w:cstheme="minorHAnsi"/>
          <w:lang w:val="en-US"/>
        </w:rPr>
        <w:t>DO NOT make any admissions, offers or p</w:t>
      </w:r>
      <w:r w:rsidR="00956B90">
        <w:rPr>
          <w:rFonts w:cstheme="minorHAnsi"/>
          <w:lang w:val="en-US"/>
        </w:rPr>
        <w:t>ro</w:t>
      </w:r>
      <w:r>
        <w:rPr>
          <w:rFonts w:cstheme="minorHAnsi"/>
          <w:lang w:val="en-US"/>
        </w:rPr>
        <w:t>mi</w:t>
      </w:r>
      <w:r w:rsidR="00956B90">
        <w:rPr>
          <w:rFonts w:cstheme="minorHAnsi"/>
          <w:lang w:val="en-US"/>
        </w:rPr>
        <w:t>s</w:t>
      </w:r>
      <w:r>
        <w:rPr>
          <w:rFonts w:cstheme="minorHAnsi"/>
          <w:lang w:val="en-US"/>
        </w:rPr>
        <w:t>es (</w:t>
      </w:r>
      <w:proofErr w:type="spellStart"/>
      <w:proofErr w:type="gramStart"/>
      <w:r>
        <w:rPr>
          <w:rFonts w:cstheme="minorHAnsi"/>
          <w:lang w:val="en-US"/>
        </w:rPr>
        <w:t>eg</w:t>
      </w:r>
      <w:proofErr w:type="spellEnd"/>
      <w:proofErr w:type="gramEnd"/>
      <w:r>
        <w:rPr>
          <w:rFonts w:cstheme="minorHAnsi"/>
          <w:lang w:val="en-US"/>
        </w:rPr>
        <w:t xml:space="preserve"> </w:t>
      </w:r>
      <w:r w:rsidR="00956B90">
        <w:rPr>
          <w:rFonts w:cstheme="minorHAnsi"/>
          <w:lang w:val="en-US"/>
        </w:rPr>
        <w:t>“</w:t>
      </w:r>
      <w:r>
        <w:rPr>
          <w:rFonts w:cstheme="minorHAnsi"/>
          <w:lang w:val="en-US"/>
        </w:rPr>
        <w:t>don’t worry, our insurance will pay</w:t>
      </w:r>
      <w:r w:rsidR="00956B90">
        <w:rPr>
          <w:rFonts w:cstheme="minorHAnsi"/>
          <w:lang w:val="en-US"/>
        </w:rPr>
        <w:t>”</w:t>
      </w:r>
      <w:r>
        <w:rPr>
          <w:rFonts w:cstheme="minorHAnsi"/>
          <w:lang w:val="en-US"/>
        </w:rPr>
        <w:t xml:space="preserve">) in respect of the merits or settlement of the claim. </w:t>
      </w:r>
      <w:proofErr w:type="gramStart"/>
      <w:r>
        <w:rPr>
          <w:rFonts w:cstheme="minorHAnsi"/>
          <w:lang w:val="en-US"/>
        </w:rPr>
        <w:t>Obviously</w:t>
      </w:r>
      <w:proofErr w:type="gramEnd"/>
      <w:r>
        <w:rPr>
          <w:rFonts w:cstheme="minorHAnsi"/>
          <w:lang w:val="en-US"/>
        </w:rPr>
        <w:t xml:space="preserve"> this does not mean that you may not say that you have insurance, but state that as a fact and do not make promises on behalf of the insurer.</w:t>
      </w:r>
    </w:p>
    <w:p w14:paraId="177F1AA3" w14:textId="6F54195F" w:rsidR="00234A92" w:rsidRDefault="00234A92" w:rsidP="00234A92">
      <w:pPr>
        <w:rPr>
          <w:rFonts w:cstheme="minorHAnsi"/>
          <w:lang w:val="en-US"/>
        </w:rPr>
      </w:pPr>
      <w:r>
        <w:rPr>
          <w:rFonts w:cstheme="minorHAnsi"/>
          <w:lang w:val="en-US"/>
        </w:rPr>
        <w:t>Please also see more detailed extract attached as a separate document.</w:t>
      </w:r>
    </w:p>
    <w:p w14:paraId="09375B12" w14:textId="0942040C" w:rsidR="00234A92" w:rsidRDefault="00234A92" w:rsidP="00234A92">
      <w:pPr>
        <w:rPr>
          <w:rFonts w:cstheme="minorHAnsi"/>
          <w:lang w:val="en-US"/>
        </w:rPr>
      </w:pPr>
      <w:r>
        <w:rPr>
          <w:rFonts w:cstheme="minorHAnsi"/>
          <w:u w:val="single"/>
          <w:lang w:val="en-US"/>
        </w:rPr>
        <w:t>Summary</w:t>
      </w:r>
    </w:p>
    <w:p w14:paraId="44A1F0C3" w14:textId="6DCE88B9" w:rsidR="00234A92" w:rsidRDefault="00234A92" w:rsidP="00234A92">
      <w:pPr>
        <w:pStyle w:val="ListParagraph"/>
        <w:numPr>
          <w:ilvl w:val="0"/>
          <w:numId w:val="3"/>
        </w:numPr>
        <w:rPr>
          <w:rFonts w:cstheme="minorHAnsi"/>
          <w:lang w:val="en-US"/>
        </w:rPr>
      </w:pPr>
      <w:r w:rsidRPr="00234A92">
        <w:rPr>
          <w:rFonts w:cstheme="minorHAnsi"/>
          <w:lang w:val="en-US"/>
        </w:rPr>
        <w:t xml:space="preserve">This cover does not do away with normal club procedures as have been recommended over the years </w:t>
      </w:r>
      <w:proofErr w:type="spellStart"/>
      <w:proofErr w:type="gramStart"/>
      <w:r w:rsidRPr="00234A92">
        <w:rPr>
          <w:rFonts w:cstheme="minorHAnsi"/>
          <w:lang w:val="en-US"/>
        </w:rPr>
        <w:t>eg</w:t>
      </w:r>
      <w:proofErr w:type="spellEnd"/>
      <w:proofErr w:type="gramEnd"/>
      <w:r w:rsidRPr="00234A92">
        <w:rPr>
          <w:rFonts w:cstheme="minorHAnsi"/>
          <w:lang w:val="en-US"/>
        </w:rPr>
        <w:t xml:space="preserve"> having members and guests sign indemnities, having safety briefings before a run, disciplining members who drive recklessly while on club outings</w:t>
      </w:r>
      <w:r w:rsidR="009E6FF8">
        <w:rPr>
          <w:rFonts w:cstheme="minorHAnsi"/>
          <w:lang w:val="en-US"/>
        </w:rPr>
        <w:t xml:space="preserve"> and the like</w:t>
      </w:r>
      <w:r w:rsidRPr="00234A92">
        <w:rPr>
          <w:rFonts w:cstheme="minorHAnsi"/>
          <w:lang w:val="en-US"/>
        </w:rPr>
        <w:t>. All normal and prudent procedures still need to be adhered to, in order to protect your club, its members and its office-bearers</w:t>
      </w:r>
      <w:r w:rsidR="009E6FF8">
        <w:rPr>
          <w:rFonts w:cstheme="minorHAnsi"/>
          <w:lang w:val="en-US"/>
        </w:rPr>
        <w:t>, and to show that reasonable care was taken</w:t>
      </w:r>
      <w:r w:rsidRPr="00234A92">
        <w:rPr>
          <w:rFonts w:cstheme="minorHAnsi"/>
          <w:lang w:val="en-US"/>
        </w:rPr>
        <w:t>.</w:t>
      </w:r>
      <w:r w:rsidR="009E6FF8">
        <w:rPr>
          <w:rFonts w:cstheme="minorHAnsi"/>
          <w:lang w:val="en-US"/>
        </w:rPr>
        <w:t xml:space="preserve"> Where possible, it is advisable that this should be documented (</w:t>
      </w:r>
      <w:proofErr w:type="spellStart"/>
      <w:proofErr w:type="gramStart"/>
      <w:r w:rsidR="009E6FF8">
        <w:rPr>
          <w:rFonts w:cstheme="minorHAnsi"/>
          <w:lang w:val="en-US"/>
        </w:rPr>
        <w:t>eg</w:t>
      </w:r>
      <w:proofErr w:type="spellEnd"/>
      <w:proofErr w:type="gramEnd"/>
      <w:r w:rsidR="009E6FF8">
        <w:rPr>
          <w:rFonts w:cstheme="minorHAnsi"/>
          <w:lang w:val="en-US"/>
        </w:rPr>
        <w:t xml:space="preserve"> before a club tour, send participants a safety brochure reminding them that they need to check their insurance is up to date, that they participate at their own risk and must make sure their vehicle is roadworthy, that they must obey all traffic laws while on the tour </w:t>
      </w:r>
      <w:proofErr w:type="spellStart"/>
      <w:r w:rsidR="009E6FF8">
        <w:rPr>
          <w:rFonts w:cstheme="minorHAnsi"/>
          <w:lang w:val="en-US"/>
        </w:rPr>
        <w:t>etc</w:t>
      </w:r>
      <w:proofErr w:type="spellEnd"/>
      <w:r w:rsidR="009E6FF8">
        <w:rPr>
          <w:rFonts w:cstheme="minorHAnsi"/>
          <w:lang w:val="en-US"/>
        </w:rPr>
        <w:t>).</w:t>
      </w:r>
    </w:p>
    <w:p w14:paraId="276015A6" w14:textId="77777777" w:rsidR="009E6FF8" w:rsidRPr="00234A92" w:rsidRDefault="009E6FF8" w:rsidP="009E6FF8">
      <w:pPr>
        <w:pStyle w:val="ListParagraph"/>
        <w:ind w:left="1080"/>
        <w:rPr>
          <w:rFonts w:cstheme="minorHAnsi"/>
          <w:lang w:val="en-US"/>
        </w:rPr>
      </w:pPr>
    </w:p>
    <w:p w14:paraId="12271C3A" w14:textId="4538AB01" w:rsidR="009E6FF8" w:rsidRDefault="00234A92" w:rsidP="009E6FF8">
      <w:pPr>
        <w:pStyle w:val="ListParagraph"/>
        <w:numPr>
          <w:ilvl w:val="0"/>
          <w:numId w:val="3"/>
        </w:numPr>
        <w:rPr>
          <w:rFonts w:cstheme="minorHAnsi"/>
          <w:lang w:val="en-US"/>
        </w:rPr>
      </w:pPr>
      <w:r>
        <w:rPr>
          <w:rFonts w:cstheme="minorHAnsi"/>
          <w:lang w:val="en-US"/>
        </w:rPr>
        <w:lastRenderedPageBreak/>
        <w:t>This cover will not repair any vehicle that is damaged on a run, where the owner should have or has motor vehicle insurance on that vehicle</w:t>
      </w:r>
      <w:r w:rsidR="009E6FF8">
        <w:rPr>
          <w:rFonts w:cstheme="minorHAnsi"/>
          <w:lang w:val="en-US"/>
        </w:rPr>
        <w:t xml:space="preserve"> or where a vehicle is damaged in a collision with a vehicle of another club member</w:t>
      </w:r>
      <w:r>
        <w:rPr>
          <w:rFonts w:cstheme="minorHAnsi"/>
          <w:lang w:val="en-US"/>
        </w:rPr>
        <w:t>. It is not cover for the vehicles that are on a club run, as these should be insured by each member.</w:t>
      </w:r>
    </w:p>
    <w:p w14:paraId="23230D33" w14:textId="77777777" w:rsidR="009E6FF8" w:rsidRPr="009E6FF8" w:rsidRDefault="009E6FF8" w:rsidP="009E6FF8">
      <w:pPr>
        <w:pStyle w:val="ListParagraph"/>
        <w:rPr>
          <w:rFonts w:cstheme="minorHAnsi"/>
          <w:lang w:val="en-US"/>
        </w:rPr>
      </w:pPr>
    </w:p>
    <w:p w14:paraId="2A0529D8" w14:textId="77777777" w:rsidR="009E6FF8" w:rsidRPr="009E6FF8" w:rsidRDefault="009E6FF8" w:rsidP="009E6FF8">
      <w:pPr>
        <w:pStyle w:val="ListParagraph"/>
        <w:ind w:left="1080"/>
        <w:rPr>
          <w:rFonts w:cstheme="minorHAnsi"/>
          <w:lang w:val="en-US"/>
        </w:rPr>
      </w:pPr>
    </w:p>
    <w:p w14:paraId="5632BB6B" w14:textId="71127EE5" w:rsidR="009E6FF8" w:rsidRDefault="00234A92" w:rsidP="009E6FF8">
      <w:pPr>
        <w:pStyle w:val="ListParagraph"/>
        <w:numPr>
          <w:ilvl w:val="0"/>
          <w:numId w:val="3"/>
        </w:numPr>
        <w:rPr>
          <w:rFonts w:cstheme="minorHAnsi"/>
          <w:lang w:val="en-US"/>
        </w:rPr>
      </w:pPr>
      <w:r>
        <w:rPr>
          <w:rFonts w:cstheme="minorHAnsi"/>
          <w:lang w:val="en-US"/>
        </w:rPr>
        <w:t xml:space="preserve">The policy is designed to protect club </w:t>
      </w:r>
      <w:proofErr w:type="spellStart"/>
      <w:r>
        <w:rPr>
          <w:rFonts w:cstheme="minorHAnsi"/>
          <w:lang w:val="en-US"/>
        </w:rPr>
        <w:t>organisers</w:t>
      </w:r>
      <w:proofErr w:type="spellEnd"/>
      <w:r>
        <w:rPr>
          <w:rFonts w:cstheme="minorHAnsi"/>
          <w:lang w:val="en-US"/>
        </w:rPr>
        <w:t>, office-bearers</w:t>
      </w:r>
      <w:r w:rsidR="009E6FF8">
        <w:rPr>
          <w:rFonts w:cstheme="minorHAnsi"/>
          <w:lang w:val="en-US"/>
        </w:rPr>
        <w:t xml:space="preserve"> and participating members from public liability claims </w:t>
      </w:r>
      <w:proofErr w:type="spellStart"/>
      <w:proofErr w:type="gramStart"/>
      <w:r w:rsidR="009E6FF8">
        <w:rPr>
          <w:rFonts w:cstheme="minorHAnsi"/>
          <w:lang w:val="en-US"/>
        </w:rPr>
        <w:t>ie</w:t>
      </w:r>
      <w:proofErr w:type="spellEnd"/>
      <w:proofErr w:type="gramEnd"/>
      <w:r w:rsidR="009E6FF8">
        <w:rPr>
          <w:rFonts w:cstheme="minorHAnsi"/>
          <w:lang w:val="en-US"/>
        </w:rPr>
        <w:t xml:space="preserve"> claims brought by external third parties which arise from injury or damage (see definitions above) in circumstances where there is fault on the part of the club or its participating members. So there needs to be fault on the part of the insured (club and/or members), which will usually take the form of negligence (as any form of intentional or illegal activity which causes damage is an exclusion), and there is a specific obligation imposed on </w:t>
      </w:r>
      <w:proofErr w:type="spellStart"/>
      <w:r w:rsidR="009E6FF8">
        <w:rPr>
          <w:rFonts w:cstheme="minorHAnsi"/>
          <w:lang w:val="en-US"/>
        </w:rPr>
        <w:t>organisers</w:t>
      </w:r>
      <w:proofErr w:type="spellEnd"/>
      <w:r w:rsidR="009E6FF8">
        <w:rPr>
          <w:rFonts w:cstheme="minorHAnsi"/>
          <w:lang w:val="en-US"/>
        </w:rPr>
        <w:t xml:space="preserve"> to take reasonable care.</w:t>
      </w:r>
    </w:p>
    <w:p w14:paraId="6F6289D6" w14:textId="0513A30C" w:rsidR="009E6FF8" w:rsidRDefault="009E6FF8" w:rsidP="009E6FF8">
      <w:pPr>
        <w:ind w:left="360"/>
        <w:rPr>
          <w:rFonts w:cstheme="minorHAnsi"/>
          <w:lang w:val="en-US"/>
        </w:rPr>
      </w:pPr>
    </w:p>
    <w:p w14:paraId="5D62A680" w14:textId="69A2A6E6" w:rsidR="009E6FF8" w:rsidRDefault="00650503" w:rsidP="009E6FF8">
      <w:pPr>
        <w:ind w:left="360"/>
        <w:rPr>
          <w:rFonts w:cstheme="minorHAnsi"/>
          <w:lang w:val="en-US"/>
        </w:rPr>
      </w:pPr>
      <w:r>
        <w:rPr>
          <w:rFonts w:cstheme="minorHAnsi"/>
          <w:lang w:val="en-US"/>
        </w:rPr>
        <w:t>A full copy of the policy wording document is obviously available from the SAMCA Exco should any club require such a document.</w:t>
      </w:r>
    </w:p>
    <w:p w14:paraId="1FE9BDD1" w14:textId="6523C2DB" w:rsidR="00650503" w:rsidRDefault="00650503" w:rsidP="009E6FF8">
      <w:pPr>
        <w:ind w:left="360"/>
        <w:rPr>
          <w:rFonts w:cstheme="minorHAnsi"/>
          <w:lang w:val="en-US"/>
        </w:rPr>
      </w:pPr>
    </w:p>
    <w:p w14:paraId="27F733C9" w14:textId="518A72E5" w:rsidR="00650503" w:rsidRDefault="00650503" w:rsidP="009E6FF8">
      <w:pPr>
        <w:ind w:left="360"/>
        <w:rPr>
          <w:rFonts w:cstheme="minorHAnsi"/>
          <w:lang w:val="en-US"/>
        </w:rPr>
      </w:pPr>
    </w:p>
    <w:p w14:paraId="4766A2F8" w14:textId="4786CD86" w:rsidR="00650503" w:rsidRDefault="00650503" w:rsidP="009E6FF8">
      <w:pPr>
        <w:ind w:left="360"/>
        <w:rPr>
          <w:rFonts w:cstheme="minorHAnsi"/>
          <w:lang w:val="en-US"/>
        </w:rPr>
      </w:pPr>
    </w:p>
    <w:p w14:paraId="198767D2" w14:textId="7AA6AA78" w:rsidR="00650503" w:rsidRDefault="00650503" w:rsidP="009E6FF8">
      <w:pPr>
        <w:ind w:left="360"/>
        <w:rPr>
          <w:rFonts w:cstheme="minorHAnsi"/>
          <w:lang w:val="en-US"/>
        </w:rPr>
      </w:pPr>
    </w:p>
    <w:p w14:paraId="66E6ACDC" w14:textId="3A826A16" w:rsidR="00650503" w:rsidRDefault="00650503" w:rsidP="009E6FF8">
      <w:pPr>
        <w:ind w:left="360"/>
        <w:rPr>
          <w:rFonts w:cstheme="minorHAnsi"/>
          <w:lang w:val="en-US"/>
        </w:rPr>
      </w:pPr>
    </w:p>
    <w:p w14:paraId="382C92A1" w14:textId="2101ECA7" w:rsidR="00650503" w:rsidRDefault="00650503" w:rsidP="009E6FF8">
      <w:pPr>
        <w:ind w:left="360"/>
        <w:rPr>
          <w:rFonts w:cstheme="minorHAnsi"/>
          <w:lang w:val="en-US"/>
        </w:rPr>
      </w:pPr>
    </w:p>
    <w:p w14:paraId="61E0850D" w14:textId="7D5D4160" w:rsidR="00650503" w:rsidRDefault="00650503" w:rsidP="009E6FF8">
      <w:pPr>
        <w:ind w:left="360"/>
        <w:rPr>
          <w:rFonts w:cstheme="minorHAnsi"/>
          <w:lang w:val="en-US"/>
        </w:rPr>
      </w:pPr>
    </w:p>
    <w:p w14:paraId="7DA1F12A" w14:textId="48ADCAAC" w:rsidR="00650503" w:rsidRDefault="00650503" w:rsidP="009E6FF8">
      <w:pPr>
        <w:ind w:left="360"/>
        <w:rPr>
          <w:rFonts w:cstheme="minorHAnsi"/>
          <w:lang w:val="en-US"/>
        </w:rPr>
      </w:pPr>
    </w:p>
    <w:p w14:paraId="4E451069" w14:textId="4A936383" w:rsidR="00650503" w:rsidRDefault="00650503" w:rsidP="009E6FF8">
      <w:pPr>
        <w:ind w:left="360"/>
        <w:rPr>
          <w:rFonts w:cstheme="minorHAnsi"/>
          <w:lang w:val="en-US"/>
        </w:rPr>
      </w:pPr>
    </w:p>
    <w:p w14:paraId="135D6A7D" w14:textId="01CB0558" w:rsidR="00650503" w:rsidRDefault="00650503" w:rsidP="009E6FF8">
      <w:pPr>
        <w:ind w:left="360"/>
        <w:rPr>
          <w:rFonts w:cstheme="minorHAnsi"/>
          <w:lang w:val="en-US"/>
        </w:rPr>
      </w:pPr>
    </w:p>
    <w:p w14:paraId="6498C2D4" w14:textId="53773242" w:rsidR="00650503" w:rsidRDefault="00650503" w:rsidP="009E6FF8">
      <w:pPr>
        <w:ind w:left="360"/>
        <w:rPr>
          <w:rFonts w:cstheme="minorHAnsi"/>
          <w:lang w:val="en-US"/>
        </w:rPr>
      </w:pPr>
    </w:p>
    <w:p w14:paraId="1ECFE665" w14:textId="28C6710E" w:rsidR="00650503" w:rsidRDefault="00650503" w:rsidP="009E6FF8">
      <w:pPr>
        <w:ind w:left="360"/>
        <w:rPr>
          <w:rFonts w:cstheme="minorHAnsi"/>
          <w:lang w:val="en-US"/>
        </w:rPr>
      </w:pPr>
    </w:p>
    <w:p w14:paraId="5FEC010C" w14:textId="7BF116D4" w:rsidR="00650503" w:rsidRDefault="00650503" w:rsidP="009E6FF8">
      <w:pPr>
        <w:ind w:left="360"/>
        <w:rPr>
          <w:rFonts w:cstheme="minorHAnsi"/>
          <w:lang w:val="en-US"/>
        </w:rPr>
      </w:pPr>
    </w:p>
    <w:p w14:paraId="6B05AB50" w14:textId="538A1645" w:rsidR="00650503" w:rsidRDefault="00650503" w:rsidP="009E6FF8">
      <w:pPr>
        <w:ind w:left="360"/>
        <w:rPr>
          <w:rFonts w:cstheme="minorHAnsi"/>
          <w:lang w:val="en-US"/>
        </w:rPr>
      </w:pPr>
    </w:p>
    <w:p w14:paraId="738538CB" w14:textId="58E0BAE2" w:rsidR="00650503" w:rsidRDefault="00650503" w:rsidP="009E6FF8">
      <w:pPr>
        <w:ind w:left="360"/>
        <w:rPr>
          <w:rFonts w:cstheme="minorHAnsi"/>
          <w:lang w:val="en-US"/>
        </w:rPr>
      </w:pPr>
    </w:p>
    <w:p w14:paraId="406E42BF" w14:textId="610380A3" w:rsidR="00650503" w:rsidRDefault="00650503" w:rsidP="009E6FF8">
      <w:pPr>
        <w:ind w:left="360"/>
        <w:rPr>
          <w:rFonts w:cstheme="minorHAnsi"/>
          <w:lang w:val="en-US"/>
        </w:rPr>
      </w:pPr>
    </w:p>
    <w:p w14:paraId="5E6AD297" w14:textId="431DE1D7" w:rsidR="00650503" w:rsidRDefault="00650503" w:rsidP="009E6FF8">
      <w:pPr>
        <w:ind w:left="360"/>
        <w:rPr>
          <w:rFonts w:cstheme="minorHAnsi"/>
          <w:lang w:val="en-US"/>
        </w:rPr>
      </w:pPr>
    </w:p>
    <w:p w14:paraId="6C6DE007" w14:textId="4E384E19" w:rsidR="00650503" w:rsidRDefault="00650503" w:rsidP="009E6FF8">
      <w:pPr>
        <w:ind w:left="360"/>
        <w:rPr>
          <w:rFonts w:cstheme="minorHAnsi"/>
          <w:lang w:val="en-US"/>
        </w:rPr>
      </w:pPr>
    </w:p>
    <w:p w14:paraId="6119021A" w14:textId="1772844D" w:rsidR="00650503" w:rsidRDefault="00650503" w:rsidP="009E6FF8">
      <w:pPr>
        <w:ind w:left="360"/>
        <w:rPr>
          <w:rFonts w:cstheme="minorHAnsi"/>
          <w:lang w:val="en-US"/>
        </w:rPr>
      </w:pPr>
    </w:p>
    <w:p w14:paraId="0227AFD6" w14:textId="223726DA" w:rsidR="00650503" w:rsidRDefault="00650503" w:rsidP="009E6FF8">
      <w:pPr>
        <w:ind w:left="360"/>
        <w:rPr>
          <w:rFonts w:cstheme="minorHAnsi"/>
          <w:lang w:val="en-US"/>
        </w:rPr>
      </w:pPr>
      <w:r>
        <w:rPr>
          <w:rFonts w:cstheme="minorHAnsi"/>
          <w:u w:val="single"/>
          <w:lang w:val="en-US"/>
        </w:rPr>
        <w:lastRenderedPageBreak/>
        <w:t>Detailed Claims Procedure</w:t>
      </w:r>
    </w:p>
    <w:p w14:paraId="38DA3BBB" w14:textId="27325A2A" w:rsidR="00650503" w:rsidRPr="00650503" w:rsidRDefault="00650503" w:rsidP="009E6FF8">
      <w:pPr>
        <w:ind w:left="360"/>
        <w:rPr>
          <w:rFonts w:cstheme="minorHAnsi"/>
          <w:lang w:val="en-US"/>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148"/>
      </w:tblGrid>
      <w:tr w:rsidR="00650503" w:rsidRPr="00650503" w14:paraId="1225AD27" w14:textId="77777777">
        <w:trPr>
          <w:trHeight w:val="341"/>
        </w:trPr>
        <w:tc>
          <w:tcPr>
            <w:tcW w:w="9148" w:type="dxa"/>
            <w:tcBorders>
              <w:top w:val="none" w:sz="6" w:space="0" w:color="auto"/>
              <w:bottom w:val="none" w:sz="6" w:space="0" w:color="auto"/>
            </w:tcBorders>
          </w:tcPr>
          <w:p w14:paraId="57EBF513" w14:textId="77777777" w:rsidR="00650503" w:rsidRPr="00650503" w:rsidRDefault="00650503">
            <w:pPr>
              <w:pStyle w:val="Default"/>
              <w:rPr>
                <w:rFonts w:asciiTheme="minorHAnsi" w:hAnsiTheme="minorHAnsi" w:cstheme="minorHAnsi"/>
                <w:sz w:val="22"/>
                <w:szCs w:val="22"/>
              </w:rPr>
            </w:pPr>
            <w:r w:rsidRPr="00650503">
              <w:rPr>
                <w:rFonts w:asciiTheme="minorHAnsi" w:hAnsiTheme="minorHAnsi" w:cstheme="minorHAnsi"/>
                <w:sz w:val="22"/>
                <w:szCs w:val="22"/>
              </w:rPr>
              <w:t xml:space="preserve">Notify your insurance broker immediately you become aware of a situation or circumstance that may give rise to a Claim under your policy. They will advise us and we in turn will communicate the procedure to follow through your insurance broker. </w:t>
            </w:r>
          </w:p>
        </w:tc>
      </w:tr>
      <w:tr w:rsidR="00650503" w:rsidRPr="00650503" w14:paraId="53AF8CAD" w14:textId="77777777">
        <w:trPr>
          <w:trHeight w:val="341"/>
        </w:trPr>
        <w:tc>
          <w:tcPr>
            <w:tcW w:w="9148" w:type="dxa"/>
            <w:tcBorders>
              <w:top w:val="none" w:sz="6" w:space="0" w:color="auto"/>
              <w:bottom w:val="none" w:sz="6" w:space="0" w:color="auto"/>
            </w:tcBorders>
          </w:tcPr>
          <w:p w14:paraId="4A705D13" w14:textId="77777777" w:rsidR="00650503" w:rsidRPr="00650503" w:rsidRDefault="00650503">
            <w:pPr>
              <w:pStyle w:val="Default"/>
              <w:rPr>
                <w:rFonts w:asciiTheme="minorHAnsi" w:hAnsiTheme="minorHAnsi" w:cstheme="minorHAnsi"/>
                <w:sz w:val="22"/>
                <w:szCs w:val="22"/>
              </w:rPr>
            </w:pPr>
            <w:r w:rsidRPr="00650503">
              <w:rPr>
                <w:rFonts w:asciiTheme="minorHAnsi" w:hAnsiTheme="minorHAnsi" w:cstheme="minorHAnsi"/>
                <w:sz w:val="22"/>
                <w:szCs w:val="22"/>
              </w:rPr>
              <w:t xml:space="preserve">Claims conditions require you to provide us with any reasonable assistance and evidence that may be required concerning the cause and value of any Claim. Ideally, as part of the initial notification, we will need to know: </w:t>
            </w:r>
          </w:p>
        </w:tc>
      </w:tr>
      <w:tr w:rsidR="00650503" w:rsidRPr="00650503" w14:paraId="0E1FE85C" w14:textId="77777777">
        <w:trPr>
          <w:trHeight w:val="97"/>
        </w:trPr>
        <w:tc>
          <w:tcPr>
            <w:tcW w:w="9148" w:type="dxa"/>
            <w:tcBorders>
              <w:top w:val="none" w:sz="6" w:space="0" w:color="auto"/>
              <w:bottom w:val="none" w:sz="6" w:space="0" w:color="auto"/>
            </w:tcBorders>
          </w:tcPr>
          <w:p w14:paraId="10B49C79" w14:textId="77777777" w:rsidR="00650503" w:rsidRPr="00650503" w:rsidRDefault="00650503">
            <w:pPr>
              <w:pStyle w:val="Default"/>
              <w:rPr>
                <w:rFonts w:asciiTheme="minorHAnsi" w:hAnsiTheme="minorHAnsi" w:cstheme="minorHAnsi"/>
                <w:color w:val="auto"/>
                <w:sz w:val="22"/>
                <w:szCs w:val="22"/>
              </w:rPr>
            </w:pPr>
          </w:p>
          <w:p w14:paraId="7BE37657" w14:textId="7DF0A662" w:rsidR="00650503" w:rsidRPr="00650503" w:rsidRDefault="00650503" w:rsidP="00650503">
            <w:pPr>
              <w:pStyle w:val="Default"/>
              <w:numPr>
                <w:ilvl w:val="0"/>
                <w:numId w:val="4"/>
              </w:numPr>
              <w:rPr>
                <w:rFonts w:asciiTheme="minorHAnsi" w:hAnsiTheme="minorHAnsi" w:cstheme="minorHAnsi"/>
                <w:sz w:val="22"/>
                <w:szCs w:val="22"/>
              </w:rPr>
            </w:pPr>
            <w:r w:rsidRPr="00650503">
              <w:rPr>
                <w:rFonts w:asciiTheme="minorHAnsi" w:hAnsiTheme="minorHAnsi" w:cstheme="minorHAnsi"/>
                <w:sz w:val="22"/>
                <w:szCs w:val="22"/>
              </w:rPr>
              <w:t xml:space="preserve">• Your Company’s name, address and telephone numbers </w:t>
            </w:r>
            <w:r>
              <w:rPr>
                <w:rFonts w:asciiTheme="minorHAnsi" w:hAnsiTheme="minorHAnsi" w:cstheme="minorHAnsi"/>
                <w:sz w:val="22"/>
                <w:szCs w:val="22"/>
              </w:rPr>
              <w:t>(in this case it will be the relevant club details as well as those of SAMCA)</w:t>
            </w:r>
          </w:p>
          <w:p w14:paraId="603FE422" w14:textId="77777777" w:rsidR="00650503" w:rsidRPr="00650503" w:rsidRDefault="00650503">
            <w:pPr>
              <w:pStyle w:val="Default"/>
              <w:rPr>
                <w:rFonts w:asciiTheme="minorHAnsi" w:hAnsiTheme="minorHAnsi" w:cstheme="minorHAnsi"/>
                <w:sz w:val="22"/>
                <w:szCs w:val="22"/>
              </w:rPr>
            </w:pPr>
          </w:p>
        </w:tc>
      </w:tr>
      <w:tr w:rsidR="00650503" w:rsidRPr="00650503" w14:paraId="362553D6" w14:textId="77777777">
        <w:trPr>
          <w:trHeight w:val="97"/>
        </w:trPr>
        <w:tc>
          <w:tcPr>
            <w:tcW w:w="9148" w:type="dxa"/>
            <w:tcBorders>
              <w:top w:val="none" w:sz="6" w:space="0" w:color="auto"/>
              <w:bottom w:val="none" w:sz="6" w:space="0" w:color="auto"/>
            </w:tcBorders>
          </w:tcPr>
          <w:p w14:paraId="7921DC7F" w14:textId="77777777" w:rsidR="00650503" w:rsidRPr="00650503" w:rsidRDefault="00650503">
            <w:pPr>
              <w:pStyle w:val="Default"/>
              <w:rPr>
                <w:rFonts w:asciiTheme="minorHAnsi" w:hAnsiTheme="minorHAnsi" w:cstheme="minorHAnsi"/>
                <w:color w:val="auto"/>
                <w:sz w:val="22"/>
                <w:szCs w:val="22"/>
              </w:rPr>
            </w:pPr>
          </w:p>
          <w:p w14:paraId="2314F47E" w14:textId="212AEA92" w:rsidR="00650503" w:rsidRPr="00650503" w:rsidRDefault="00650503" w:rsidP="00650503">
            <w:pPr>
              <w:pStyle w:val="Default"/>
              <w:numPr>
                <w:ilvl w:val="0"/>
                <w:numId w:val="5"/>
              </w:numPr>
              <w:rPr>
                <w:rFonts w:asciiTheme="minorHAnsi" w:hAnsiTheme="minorHAnsi" w:cstheme="minorHAnsi"/>
                <w:sz w:val="22"/>
                <w:szCs w:val="22"/>
              </w:rPr>
            </w:pPr>
            <w:r w:rsidRPr="00650503">
              <w:rPr>
                <w:rFonts w:asciiTheme="minorHAnsi" w:hAnsiTheme="minorHAnsi" w:cstheme="minorHAnsi"/>
                <w:sz w:val="22"/>
                <w:szCs w:val="22"/>
              </w:rPr>
              <w:t xml:space="preserve">• Personal details of the contact person in the Company </w:t>
            </w:r>
            <w:r>
              <w:rPr>
                <w:rFonts w:asciiTheme="minorHAnsi" w:hAnsiTheme="minorHAnsi" w:cstheme="minorHAnsi"/>
                <w:sz w:val="22"/>
                <w:szCs w:val="22"/>
              </w:rPr>
              <w:t>(</w:t>
            </w:r>
            <w:proofErr w:type="spellStart"/>
            <w:r>
              <w:rPr>
                <w:rFonts w:asciiTheme="minorHAnsi" w:hAnsiTheme="minorHAnsi" w:cstheme="minorHAnsi"/>
                <w:sz w:val="22"/>
                <w:szCs w:val="22"/>
              </w:rPr>
              <w:t>ie</w:t>
            </w:r>
            <w:proofErr w:type="spellEnd"/>
            <w:r>
              <w:rPr>
                <w:rFonts w:asciiTheme="minorHAnsi" w:hAnsiTheme="minorHAnsi" w:cstheme="minorHAnsi"/>
                <w:sz w:val="22"/>
                <w:szCs w:val="22"/>
              </w:rPr>
              <w:t xml:space="preserve"> club contact person)</w:t>
            </w:r>
          </w:p>
          <w:p w14:paraId="75F43F17" w14:textId="77777777" w:rsidR="00650503" w:rsidRPr="00650503" w:rsidRDefault="00650503">
            <w:pPr>
              <w:pStyle w:val="Default"/>
              <w:rPr>
                <w:rFonts w:asciiTheme="minorHAnsi" w:hAnsiTheme="minorHAnsi" w:cstheme="minorHAnsi"/>
                <w:sz w:val="22"/>
                <w:szCs w:val="22"/>
              </w:rPr>
            </w:pPr>
          </w:p>
        </w:tc>
      </w:tr>
      <w:tr w:rsidR="00650503" w:rsidRPr="00650503" w14:paraId="232857F6" w14:textId="77777777">
        <w:trPr>
          <w:trHeight w:val="97"/>
        </w:trPr>
        <w:tc>
          <w:tcPr>
            <w:tcW w:w="9148" w:type="dxa"/>
            <w:tcBorders>
              <w:top w:val="none" w:sz="6" w:space="0" w:color="auto"/>
              <w:bottom w:val="none" w:sz="6" w:space="0" w:color="auto"/>
            </w:tcBorders>
          </w:tcPr>
          <w:p w14:paraId="510E0398" w14:textId="77777777" w:rsidR="00650503" w:rsidRPr="00650503" w:rsidRDefault="00650503">
            <w:pPr>
              <w:pStyle w:val="Default"/>
              <w:rPr>
                <w:rFonts w:asciiTheme="minorHAnsi" w:hAnsiTheme="minorHAnsi" w:cstheme="minorHAnsi"/>
                <w:color w:val="auto"/>
                <w:sz w:val="22"/>
                <w:szCs w:val="22"/>
              </w:rPr>
            </w:pPr>
          </w:p>
          <w:p w14:paraId="21ACC9AB" w14:textId="77777777" w:rsidR="00650503" w:rsidRPr="00650503" w:rsidRDefault="00650503" w:rsidP="00650503">
            <w:pPr>
              <w:pStyle w:val="Default"/>
              <w:numPr>
                <w:ilvl w:val="0"/>
                <w:numId w:val="6"/>
              </w:numPr>
              <w:rPr>
                <w:rFonts w:asciiTheme="minorHAnsi" w:hAnsiTheme="minorHAnsi" w:cstheme="minorHAnsi"/>
                <w:sz w:val="22"/>
                <w:szCs w:val="22"/>
              </w:rPr>
            </w:pPr>
            <w:r w:rsidRPr="00650503">
              <w:rPr>
                <w:rFonts w:asciiTheme="minorHAnsi" w:hAnsiTheme="minorHAnsi" w:cstheme="minorHAnsi"/>
                <w:sz w:val="22"/>
                <w:szCs w:val="22"/>
              </w:rPr>
              <w:t xml:space="preserve">• Policy number </w:t>
            </w:r>
          </w:p>
          <w:p w14:paraId="7CC16ABA" w14:textId="77777777" w:rsidR="00650503" w:rsidRPr="00650503" w:rsidRDefault="00650503">
            <w:pPr>
              <w:pStyle w:val="Default"/>
              <w:rPr>
                <w:rFonts w:asciiTheme="minorHAnsi" w:hAnsiTheme="minorHAnsi" w:cstheme="minorHAnsi"/>
                <w:sz w:val="22"/>
                <w:szCs w:val="22"/>
              </w:rPr>
            </w:pPr>
          </w:p>
        </w:tc>
      </w:tr>
      <w:tr w:rsidR="00650503" w:rsidRPr="00650503" w14:paraId="5B149602" w14:textId="77777777">
        <w:trPr>
          <w:trHeight w:val="97"/>
        </w:trPr>
        <w:tc>
          <w:tcPr>
            <w:tcW w:w="9148" w:type="dxa"/>
            <w:tcBorders>
              <w:top w:val="none" w:sz="6" w:space="0" w:color="auto"/>
              <w:bottom w:val="none" w:sz="6" w:space="0" w:color="auto"/>
            </w:tcBorders>
          </w:tcPr>
          <w:p w14:paraId="5DC32B8B" w14:textId="77777777" w:rsidR="00650503" w:rsidRPr="00650503" w:rsidRDefault="00650503">
            <w:pPr>
              <w:pStyle w:val="Default"/>
              <w:rPr>
                <w:rFonts w:asciiTheme="minorHAnsi" w:hAnsiTheme="minorHAnsi" w:cstheme="minorHAnsi"/>
                <w:color w:val="auto"/>
                <w:sz w:val="22"/>
                <w:szCs w:val="22"/>
              </w:rPr>
            </w:pPr>
          </w:p>
          <w:p w14:paraId="236A4FA9" w14:textId="77777777" w:rsidR="00650503" w:rsidRPr="00650503" w:rsidRDefault="00650503" w:rsidP="00650503">
            <w:pPr>
              <w:pStyle w:val="Default"/>
              <w:numPr>
                <w:ilvl w:val="0"/>
                <w:numId w:val="7"/>
              </w:numPr>
              <w:rPr>
                <w:rFonts w:asciiTheme="minorHAnsi" w:hAnsiTheme="minorHAnsi" w:cstheme="minorHAnsi"/>
                <w:sz w:val="22"/>
                <w:szCs w:val="22"/>
              </w:rPr>
            </w:pPr>
            <w:r w:rsidRPr="00650503">
              <w:rPr>
                <w:rFonts w:asciiTheme="minorHAnsi" w:hAnsiTheme="minorHAnsi" w:cstheme="minorHAnsi"/>
                <w:sz w:val="22"/>
                <w:szCs w:val="22"/>
              </w:rPr>
              <w:t xml:space="preserve">• The date of the incident </w:t>
            </w:r>
          </w:p>
          <w:p w14:paraId="407EC9E8" w14:textId="77777777" w:rsidR="00650503" w:rsidRPr="00650503" w:rsidRDefault="00650503">
            <w:pPr>
              <w:pStyle w:val="Default"/>
              <w:rPr>
                <w:rFonts w:asciiTheme="minorHAnsi" w:hAnsiTheme="minorHAnsi" w:cstheme="minorHAnsi"/>
                <w:sz w:val="22"/>
                <w:szCs w:val="22"/>
              </w:rPr>
            </w:pPr>
          </w:p>
        </w:tc>
      </w:tr>
      <w:tr w:rsidR="00650503" w:rsidRPr="00650503" w14:paraId="1D3BBA70" w14:textId="77777777">
        <w:trPr>
          <w:trHeight w:val="97"/>
        </w:trPr>
        <w:tc>
          <w:tcPr>
            <w:tcW w:w="9148" w:type="dxa"/>
            <w:tcBorders>
              <w:top w:val="none" w:sz="6" w:space="0" w:color="auto"/>
              <w:bottom w:val="none" w:sz="6" w:space="0" w:color="auto"/>
            </w:tcBorders>
          </w:tcPr>
          <w:p w14:paraId="3FCBA491" w14:textId="77777777" w:rsidR="00650503" w:rsidRPr="00650503" w:rsidRDefault="00650503">
            <w:pPr>
              <w:pStyle w:val="Default"/>
              <w:rPr>
                <w:rFonts w:asciiTheme="minorHAnsi" w:hAnsiTheme="minorHAnsi" w:cstheme="minorHAnsi"/>
                <w:color w:val="auto"/>
                <w:sz w:val="22"/>
                <w:szCs w:val="22"/>
              </w:rPr>
            </w:pPr>
          </w:p>
          <w:p w14:paraId="0275205A" w14:textId="77777777" w:rsidR="00650503" w:rsidRPr="00650503" w:rsidRDefault="00650503" w:rsidP="00650503">
            <w:pPr>
              <w:pStyle w:val="Default"/>
              <w:numPr>
                <w:ilvl w:val="0"/>
                <w:numId w:val="8"/>
              </w:numPr>
              <w:rPr>
                <w:rFonts w:asciiTheme="minorHAnsi" w:hAnsiTheme="minorHAnsi" w:cstheme="minorHAnsi"/>
                <w:sz w:val="22"/>
                <w:szCs w:val="22"/>
              </w:rPr>
            </w:pPr>
            <w:r w:rsidRPr="00650503">
              <w:rPr>
                <w:rFonts w:asciiTheme="minorHAnsi" w:hAnsiTheme="minorHAnsi" w:cstheme="minorHAnsi"/>
                <w:sz w:val="22"/>
                <w:szCs w:val="22"/>
              </w:rPr>
              <w:t xml:space="preserve">• The cause of the Loss, injury or damage </w:t>
            </w:r>
          </w:p>
          <w:p w14:paraId="6266CFB8" w14:textId="77777777" w:rsidR="00650503" w:rsidRPr="00650503" w:rsidRDefault="00650503">
            <w:pPr>
              <w:pStyle w:val="Default"/>
              <w:rPr>
                <w:rFonts w:asciiTheme="minorHAnsi" w:hAnsiTheme="minorHAnsi" w:cstheme="minorHAnsi"/>
                <w:sz w:val="22"/>
                <w:szCs w:val="22"/>
              </w:rPr>
            </w:pPr>
          </w:p>
        </w:tc>
      </w:tr>
      <w:tr w:rsidR="00650503" w:rsidRPr="00650503" w14:paraId="63719A8C" w14:textId="77777777">
        <w:trPr>
          <w:trHeight w:val="97"/>
        </w:trPr>
        <w:tc>
          <w:tcPr>
            <w:tcW w:w="9148" w:type="dxa"/>
            <w:tcBorders>
              <w:top w:val="none" w:sz="6" w:space="0" w:color="auto"/>
              <w:bottom w:val="none" w:sz="6" w:space="0" w:color="auto"/>
            </w:tcBorders>
          </w:tcPr>
          <w:p w14:paraId="176C1715" w14:textId="77777777" w:rsidR="00650503" w:rsidRPr="00650503" w:rsidRDefault="00650503">
            <w:pPr>
              <w:pStyle w:val="Default"/>
              <w:rPr>
                <w:rFonts w:asciiTheme="minorHAnsi" w:hAnsiTheme="minorHAnsi" w:cstheme="minorHAnsi"/>
                <w:color w:val="auto"/>
                <w:sz w:val="22"/>
                <w:szCs w:val="22"/>
              </w:rPr>
            </w:pPr>
          </w:p>
          <w:p w14:paraId="28BE438B" w14:textId="77777777" w:rsidR="00650503" w:rsidRPr="00650503" w:rsidRDefault="00650503" w:rsidP="00650503">
            <w:pPr>
              <w:pStyle w:val="Default"/>
              <w:numPr>
                <w:ilvl w:val="0"/>
                <w:numId w:val="9"/>
              </w:numPr>
              <w:rPr>
                <w:rFonts w:asciiTheme="minorHAnsi" w:hAnsiTheme="minorHAnsi" w:cstheme="minorHAnsi"/>
                <w:sz w:val="22"/>
                <w:szCs w:val="22"/>
              </w:rPr>
            </w:pPr>
            <w:r w:rsidRPr="00650503">
              <w:rPr>
                <w:rFonts w:asciiTheme="minorHAnsi" w:hAnsiTheme="minorHAnsi" w:cstheme="minorHAnsi"/>
                <w:sz w:val="22"/>
                <w:szCs w:val="22"/>
              </w:rPr>
              <w:t xml:space="preserve">• Details of the Loss, injury or damage together with Claim value if known </w:t>
            </w:r>
          </w:p>
          <w:p w14:paraId="2631E6D7" w14:textId="77777777" w:rsidR="00650503" w:rsidRPr="00650503" w:rsidRDefault="00650503">
            <w:pPr>
              <w:pStyle w:val="Default"/>
              <w:rPr>
                <w:rFonts w:asciiTheme="minorHAnsi" w:hAnsiTheme="minorHAnsi" w:cstheme="minorHAnsi"/>
                <w:sz w:val="22"/>
                <w:szCs w:val="22"/>
              </w:rPr>
            </w:pPr>
          </w:p>
        </w:tc>
      </w:tr>
      <w:tr w:rsidR="00650503" w:rsidRPr="00650503" w14:paraId="5175AEB3" w14:textId="77777777">
        <w:trPr>
          <w:trHeight w:val="97"/>
        </w:trPr>
        <w:tc>
          <w:tcPr>
            <w:tcW w:w="9148" w:type="dxa"/>
            <w:tcBorders>
              <w:top w:val="none" w:sz="6" w:space="0" w:color="auto"/>
              <w:bottom w:val="none" w:sz="6" w:space="0" w:color="auto"/>
            </w:tcBorders>
          </w:tcPr>
          <w:p w14:paraId="1842E1E6" w14:textId="77777777" w:rsidR="00650503" w:rsidRPr="00650503" w:rsidRDefault="00650503">
            <w:pPr>
              <w:pStyle w:val="Default"/>
              <w:rPr>
                <w:rFonts w:asciiTheme="minorHAnsi" w:hAnsiTheme="minorHAnsi" w:cstheme="minorHAnsi"/>
                <w:color w:val="auto"/>
                <w:sz w:val="22"/>
                <w:szCs w:val="22"/>
              </w:rPr>
            </w:pPr>
          </w:p>
          <w:p w14:paraId="58E103C1" w14:textId="77777777" w:rsidR="00650503" w:rsidRPr="00650503" w:rsidRDefault="00650503" w:rsidP="00650503">
            <w:pPr>
              <w:pStyle w:val="Default"/>
              <w:numPr>
                <w:ilvl w:val="0"/>
                <w:numId w:val="10"/>
              </w:numPr>
              <w:rPr>
                <w:rFonts w:asciiTheme="minorHAnsi" w:hAnsiTheme="minorHAnsi" w:cstheme="minorHAnsi"/>
                <w:sz w:val="22"/>
                <w:szCs w:val="22"/>
              </w:rPr>
            </w:pPr>
            <w:r w:rsidRPr="00650503">
              <w:rPr>
                <w:rFonts w:asciiTheme="minorHAnsi" w:hAnsiTheme="minorHAnsi" w:cstheme="minorHAnsi"/>
                <w:sz w:val="22"/>
                <w:szCs w:val="22"/>
              </w:rPr>
              <w:t xml:space="preserve">• Police details where applicable </w:t>
            </w:r>
          </w:p>
          <w:p w14:paraId="4B59DCBA" w14:textId="77777777" w:rsidR="00650503" w:rsidRPr="00650503" w:rsidRDefault="00650503">
            <w:pPr>
              <w:pStyle w:val="Default"/>
              <w:rPr>
                <w:rFonts w:asciiTheme="minorHAnsi" w:hAnsiTheme="minorHAnsi" w:cstheme="minorHAnsi"/>
                <w:sz w:val="22"/>
                <w:szCs w:val="22"/>
              </w:rPr>
            </w:pPr>
          </w:p>
        </w:tc>
      </w:tr>
      <w:tr w:rsidR="00650503" w:rsidRPr="00650503" w14:paraId="6675EA2D" w14:textId="77777777">
        <w:trPr>
          <w:trHeight w:val="218"/>
        </w:trPr>
        <w:tc>
          <w:tcPr>
            <w:tcW w:w="9148" w:type="dxa"/>
            <w:tcBorders>
              <w:top w:val="none" w:sz="6" w:space="0" w:color="auto"/>
              <w:bottom w:val="none" w:sz="6" w:space="0" w:color="auto"/>
            </w:tcBorders>
          </w:tcPr>
          <w:p w14:paraId="2ABBEEC8" w14:textId="77777777" w:rsidR="00650503" w:rsidRPr="00650503" w:rsidRDefault="00650503">
            <w:pPr>
              <w:pStyle w:val="Default"/>
              <w:rPr>
                <w:rFonts w:asciiTheme="minorHAnsi" w:hAnsiTheme="minorHAnsi" w:cstheme="minorHAnsi"/>
                <w:color w:val="auto"/>
                <w:sz w:val="22"/>
                <w:szCs w:val="22"/>
              </w:rPr>
            </w:pPr>
          </w:p>
          <w:p w14:paraId="06C43BC3" w14:textId="77777777" w:rsidR="00650503" w:rsidRPr="00650503" w:rsidRDefault="00650503" w:rsidP="00650503">
            <w:pPr>
              <w:pStyle w:val="Default"/>
              <w:numPr>
                <w:ilvl w:val="0"/>
                <w:numId w:val="11"/>
              </w:numPr>
              <w:rPr>
                <w:rFonts w:asciiTheme="minorHAnsi" w:hAnsiTheme="minorHAnsi" w:cstheme="minorHAnsi"/>
                <w:sz w:val="22"/>
                <w:szCs w:val="22"/>
              </w:rPr>
            </w:pPr>
            <w:r w:rsidRPr="00650503">
              <w:rPr>
                <w:rFonts w:asciiTheme="minorHAnsi" w:hAnsiTheme="minorHAnsi" w:cstheme="minorHAnsi"/>
                <w:sz w:val="22"/>
                <w:szCs w:val="22"/>
              </w:rPr>
              <w:t xml:space="preserve">• Names and address of any other parties involved or responsible for the incident (including details of injuries) and addresses and contact details of any witnesses. </w:t>
            </w:r>
          </w:p>
          <w:p w14:paraId="313557CC" w14:textId="77777777" w:rsidR="00650503" w:rsidRPr="00650503" w:rsidRDefault="00650503">
            <w:pPr>
              <w:pStyle w:val="Default"/>
              <w:rPr>
                <w:rFonts w:asciiTheme="minorHAnsi" w:hAnsiTheme="minorHAnsi" w:cstheme="minorHAnsi"/>
                <w:sz w:val="22"/>
                <w:szCs w:val="22"/>
              </w:rPr>
            </w:pPr>
          </w:p>
        </w:tc>
      </w:tr>
      <w:tr w:rsidR="00650503" w:rsidRPr="00650503" w14:paraId="704F92A6" w14:textId="77777777">
        <w:trPr>
          <w:trHeight w:val="344"/>
        </w:trPr>
        <w:tc>
          <w:tcPr>
            <w:tcW w:w="9148" w:type="dxa"/>
            <w:tcBorders>
              <w:top w:val="none" w:sz="6" w:space="0" w:color="auto"/>
              <w:bottom w:val="none" w:sz="6" w:space="0" w:color="auto"/>
            </w:tcBorders>
          </w:tcPr>
          <w:p w14:paraId="54A59B9C" w14:textId="77777777" w:rsidR="00650503" w:rsidRPr="00650503" w:rsidRDefault="00650503">
            <w:pPr>
              <w:pStyle w:val="Default"/>
              <w:rPr>
                <w:rFonts w:asciiTheme="minorHAnsi" w:hAnsiTheme="minorHAnsi" w:cstheme="minorHAnsi"/>
                <w:sz w:val="22"/>
                <w:szCs w:val="22"/>
              </w:rPr>
            </w:pPr>
            <w:r w:rsidRPr="00650503">
              <w:rPr>
                <w:rFonts w:asciiTheme="minorHAnsi" w:hAnsiTheme="minorHAnsi" w:cstheme="minorHAnsi"/>
                <w:sz w:val="22"/>
                <w:szCs w:val="22"/>
              </w:rPr>
              <w:t xml:space="preserve">This information will enable us to make an initial evaluation on the policy liability and Claim value. We may, however, request additional information depending on circumstances which may include the following: </w:t>
            </w:r>
          </w:p>
        </w:tc>
      </w:tr>
    </w:tbl>
    <w:p w14:paraId="51B9BFF1" w14:textId="77777777" w:rsidR="00650503" w:rsidRPr="00650503" w:rsidRDefault="00650503" w:rsidP="009E6FF8">
      <w:pPr>
        <w:ind w:left="360"/>
        <w:rPr>
          <w:rFonts w:cstheme="minorHAnsi"/>
          <w:lang w:val="en-US"/>
        </w:rPr>
      </w:pPr>
    </w:p>
    <w:p w14:paraId="51BAC236" w14:textId="77777777" w:rsidR="00AD1F86" w:rsidRPr="00650503" w:rsidRDefault="00AD1F86">
      <w:pPr>
        <w:rPr>
          <w:rFonts w:cstheme="minorHAnsi"/>
          <w:lang w:val="en-US"/>
        </w:rPr>
      </w:pPr>
    </w:p>
    <w:sectPr w:rsidR="00AD1F86" w:rsidRPr="006505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A83C44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3D2A8F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18B76D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A287D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3847D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1106E62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CDA635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B770377"/>
    <w:multiLevelType w:val="hybridMultilevel"/>
    <w:tmpl w:val="740428C4"/>
    <w:lvl w:ilvl="0" w:tplc="A11C4460">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B670571"/>
    <w:multiLevelType w:val="hybridMultilevel"/>
    <w:tmpl w:val="55308604"/>
    <w:lvl w:ilvl="0" w:tplc="777AFC36">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1CB326A"/>
    <w:multiLevelType w:val="hybridMultilevel"/>
    <w:tmpl w:val="F0301FFA"/>
    <w:lvl w:ilvl="0" w:tplc="088E8B14">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F74010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556820462">
    <w:abstractNumId w:val="7"/>
  </w:num>
  <w:num w:numId="2" w16cid:durableId="1264144113">
    <w:abstractNumId w:val="8"/>
  </w:num>
  <w:num w:numId="3" w16cid:durableId="1421295740">
    <w:abstractNumId w:val="9"/>
  </w:num>
  <w:num w:numId="4" w16cid:durableId="1941835482">
    <w:abstractNumId w:val="10"/>
  </w:num>
  <w:num w:numId="5" w16cid:durableId="2022662179">
    <w:abstractNumId w:val="4"/>
  </w:num>
  <w:num w:numId="6" w16cid:durableId="1778791752">
    <w:abstractNumId w:val="1"/>
  </w:num>
  <w:num w:numId="7" w16cid:durableId="1551460117">
    <w:abstractNumId w:val="0"/>
  </w:num>
  <w:num w:numId="8" w16cid:durableId="1404065675">
    <w:abstractNumId w:val="6"/>
  </w:num>
  <w:num w:numId="9" w16cid:durableId="858659449">
    <w:abstractNumId w:val="2"/>
  </w:num>
  <w:num w:numId="10" w16cid:durableId="1543323094">
    <w:abstractNumId w:val="5"/>
  </w:num>
  <w:num w:numId="11" w16cid:durableId="20138689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86"/>
    <w:rsid w:val="00234A92"/>
    <w:rsid w:val="00594AA5"/>
    <w:rsid w:val="00650503"/>
    <w:rsid w:val="00773DB2"/>
    <w:rsid w:val="008D3971"/>
    <w:rsid w:val="00940CE1"/>
    <w:rsid w:val="00956B90"/>
    <w:rsid w:val="009E6FF8"/>
    <w:rsid w:val="00AD1F86"/>
    <w:rsid w:val="00B06199"/>
    <w:rsid w:val="00E00542"/>
    <w:rsid w:val="00EE526C"/>
    <w:rsid w:val="00FE424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2D5D8"/>
  <w15:chartTrackingRefBased/>
  <w15:docId w15:val="{E48AE4C4-0042-4587-A7BA-D4CA32A9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542"/>
    <w:pPr>
      <w:ind w:left="720"/>
      <w:contextualSpacing/>
    </w:pPr>
  </w:style>
  <w:style w:type="paragraph" w:customStyle="1" w:styleId="Default">
    <w:name w:val="Default"/>
    <w:rsid w:val="00EE526C"/>
    <w:pPr>
      <w:autoSpaceDE w:val="0"/>
      <w:autoSpaceDN w:val="0"/>
      <w:adjustRightInd w:val="0"/>
      <w:spacing w:after="0" w:line="240" w:lineRule="auto"/>
    </w:pPr>
    <w:rPr>
      <w:rFonts w:ascii="Century Gothic" w:hAnsi="Century Gothic" w:cs="Century Gothic"/>
      <w:color w:val="000000"/>
      <w:sz w:val="24"/>
      <w:szCs w:val="24"/>
    </w:rPr>
  </w:style>
  <w:style w:type="character" w:styleId="Hyperlink">
    <w:name w:val="Hyperlink"/>
    <w:basedOn w:val="DefaultParagraphFont"/>
    <w:uiPriority w:val="99"/>
    <w:unhideWhenUsed/>
    <w:rsid w:val="00234A92"/>
    <w:rPr>
      <w:color w:val="0563C1" w:themeColor="hyperlink"/>
      <w:u w:val="single"/>
    </w:rPr>
  </w:style>
  <w:style w:type="character" w:styleId="UnresolvedMention">
    <w:name w:val="Unresolved Mention"/>
    <w:basedOn w:val="DefaultParagraphFont"/>
    <w:uiPriority w:val="99"/>
    <w:semiHidden/>
    <w:unhideWhenUsed/>
    <w:rsid w:val="00234A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ebbie@liabilitymatters.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EB832-8150-4774-8474-172DF378D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Berndt</dc:creator>
  <cp:keywords/>
  <dc:description/>
  <cp:lastModifiedBy>Jacques Steyn</cp:lastModifiedBy>
  <cp:revision>2</cp:revision>
  <dcterms:created xsi:type="dcterms:W3CDTF">2023-01-04T09:33:00Z</dcterms:created>
  <dcterms:modified xsi:type="dcterms:W3CDTF">2023-01-17T10:44:00Z</dcterms:modified>
</cp:coreProperties>
</file>